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A0C" w:rsidRDefault="000621DB">
      <w:r w:rsidRPr="000621DB">
        <w:t>Customer 1</w:t>
      </w:r>
      <w:proofErr w:type="gramStart"/>
      <w:r w:rsidRPr="000621DB">
        <w:t>st :</w:t>
      </w:r>
      <w:proofErr w:type="gramEnd"/>
      <w:r w:rsidRPr="000621DB">
        <w:t xml:space="preserve"> LICENSE RETURN &lt; 2 DAY - Activation ID </w:t>
      </w:r>
      <w:r w:rsidR="00B707AD">
        <w:rPr>
          <w:rFonts w:hint="eastAsia"/>
        </w:rPr>
        <w:t>：</w:t>
      </w:r>
      <w:r w:rsidR="00820808">
        <w:t>1234567890</w:t>
      </w:r>
    </w:p>
    <w:p w:rsidR="000621DB" w:rsidRDefault="000621DB" w:rsidP="000621DB">
      <w:pPr>
        <w:autoSpaceDE w:val="0"/>
        <w:autoSpaceDN w:val="0"/>
        <w:adjustRightInd w:val="0"/>
        <w:spacing w:after="0" w:line="240" w:lineRule="auto"/>
        <w:rPr>
          <w:rFonts w:ascii="@Arial Unicode MS" w:eastAsia="@Arial Unicode MS" w:cs="@Arial Unicode MS"/>
          <w:color w:val="000000"/>
          <w:sz w:val="24"/>
          <w:szCs w:val="24"/>
        </w:rPr>
      </w:pPr>
      <w:r>
        <w:rPr>
          <w:rFonts w:ascii="@Arial Unicode MS" w:eastAsia="@Arial Unicode MS" w:cs="@Arial Unicode MS"/>
          <w:color w:val="000000"/>
          <w:sz w:val="24"/>
          <w:szCs w:val="24"/>
        </w:rPr>
        <w:t xml:space="preserve">Hi SRC </w:t>
      </w:r>
    </w:p>
    <w:p w:rsidR="000621DB" w:rsidRDefault="000621DB" w:rsidP="000621DB">
      <w:pPr>
        <w:autoSpaceDE w:val="0"/>
        <w:autoSpaceDN w:val="0"/>
        <w:adjustRightInd w:val="0"/>
        <w:spacing w:after="0" w:line="240" w:lineRule="auto"/>
        <w:rPr>
          <w:rFonts w:ascii="@Arial Unicode MS" w:eastAsia="@Arial Unicode MS" w:cs="@Arial Unicode MS"/>
          <w:color w:val="000000"/>
          <w:sz w:val="24"/>
          <w:szCs w:val="24"/>
        </w:rPr>
      </w:pPr>
    </w:p>
    <w:p w:rsidR="000621DB" w:rsidRDefault="000621DB" w:rsidP="000621DB">
      <w:pPr>
        <w:autoSpaceDE w:val="0"/>
        <w:autoSpaceDN w:val="0"/>
        <w:adjustRightInd w:val="0"/>
        <w:spacing w:after="0" w:line="240" w:lineRule="auto"/>
        <w:rPr>
          <w:rFonts w:ascii="@Arial Unicode MS" w:eastAsia="@Arial Unicode MS" w:cs="@Arial Unicode MS"/>
          <w:color w:val="000000"/>
          <w:sz w:val="24"/>
          <w:szCs w:val="24"/>
        </w:rPr>
      </w:pPr>
      <w:r>
        <w:rPr>
          <w:rFonts w:ascii="@Arial Unicode MS" w:eastAsia="@Arial Unicode MS" w:cs="@Arial Unicode MS"/>
          <w:color w:val="000000"/>
          <w:sz w:val="24"/>
          <w:szCs w:val="24"/>
        </w:rPr>
        <w:t xml:space="preserve">This is L3 support who is launching this LICENSE RETURN ticket based on customer request. </w:t>
      </w:r>
      <w:r>
        <w:rPr>
          <w:rFonts w:ascii="@Arial Unicode MS" w:eastAsia="@Arial Unicode MS" w:cs="@Arial Unicode MS" w:hint="eastAsia"/>
          <w:color w:val="000000"/>
          <w:sz w:val="24"/>
          <w:szCs w:val="24"/>
        </w:rPr>
        <w:t>(below)</w:t>
      </w:r>
      <w:r>
        <w:rPr>
          <w:rFonts w:ascii="@Arial Unicode MS" w:eastAsia="@Arial Unicode MS" w:cs="@Arial Unicode MS"/>
          <w:color w:val="000000"/>
          <w:sz w:val="24"/>
          <w:szCs w:val="24"/>
        </w:rPr>
        <w:t xml:space="preserve"> </w:t>
      </w:r>
    </w:p>
    <w:p w:rsidR="000621DB" w:rsidRDefault="000621DB" w:rsidP="000621DB">
      <w:pPr>
        <w:autoSpaceDE w:val="0"/>
        <w:autoSpaceDN w:val="0"/>
        <w:adjustRightInd w:val="0"/>
        <w:spacing w:after="0" w:line="240" w:lineRule="auto"/>
        <w:rPr>
          <w:rFonts w:ascii="@Arial Unicode MS" w:eastAsia="@Arial Unicode MS" w:cs="@Arial Unicode MS"/>
          <w:color w:val="000000"/>
          <w:sz w:val="24"/>
          <w:szCs w:val="24"/>
        </w:rPr>
      </w:pPr>
      <w:r>
        <w:rPr>
          <w:rFonts w:ascii="@Arial Unicode MS" w:eastAsia="@Arial Unicode MS" w:cs="@Arial Unicode MS" w:hint="eastAsia"/>
          <w:color w:val="000000"/>
          <w:sz w:val="24"/>
          <w:szCs w:val="24"/>
        </w:rPr>
        <w:t>Could you</w:t>
      </w:r>
      <w:r>
        <w:rPr>
          <w:rFonts w:ascii="@Arial Unicode MS" w:eastAsia="@Arial Unicode MS" w:cs="@Arial Unicode MS"/>
          <w:color w:val="000000"/>
          <w:sz w:val="24"/>
          <w:szCs w:val="24"/>
        </w:rPr>
        <w:t xml:space="preserve"> mark the ID as returned </w:t>
      </w:r>
      <w:proofErr w:type="gramStart"/>
      <w:r>
        <w:rPr>
          <w:rFonts w:ascii="@Arial Unicode MS" w:eastAsia="@Arial Unicode MS" w:cs="@Arial Unicode MS"/>
          <w:color w:val="000000"/>
          <w:sz w:val="24"/>
          <w:szCs w:val="24"/>
        </w:rPr>
        <w:t>shortly(</w:t>
      </w:r>
      <w:proofErr w:type="gramEnd"/>
      <w:r>
        <w:rPr>
          <w:rFonts w:ascii="@Arial Unicode MS" w:eastAsia="@Arial Unicode MS" w:cs="@Arial Unicode MS"/>
          <w:color w:val="000000"/>
          <w:sz w:val="24"/>
          <w:szCs w:val="24"/>
        </w:rPr>
        <w:t>within 2 days)  in your system so that customer could go ahead with the project/training deploy.</w:t>
      </w:r>
    </w:p>
    <w:p w:rsidR="000621DB" w:rsidRDefault="000621DB" w:rsidP="000621DB">
      <w:pPr>
        <w:autoSpaceDE w:val="0"/>
        <w:autoSpaceDN w:val="0"/>
        <w:adjustRightInd w:val="0"/>
        <w:spacing w:after="0" w:line="240" w:lineRule="auto"/>
        <w:rPr>
          <w:rFonts w:ascii="@Arial Unicode MS" w:eastAsia="@Arial Unicode MS" w:cs="@Arial Unicode MS"/>
          <w:color w:val="000000"/>
          <w:sz w:val="24"/>
          <w:szCs w:val="24"/>
        </w:rPr>
      </w:pPr>
      <w:r>
        <w:rPr>
          <w:rFonts w:ascii="@Arial Unicode MS" w:eastAsia="@Arial Unicode MS" w:cs="@Arial Unicode MS" w:hint="eastAsia"/>
          <w:color w:val="000000"/>
          <w:sz w:val="24"/>
          <w:szCs w:val="24"/>
        </w:rPr>
        <w:t>Thanks for your reply when it is done.</w:t>
      </w:r>
    </w:p>
    <w:p w:rsidR="000621DB" w:rsidRDefault="000621DB" w:rsidP="000621DB">
      <w:pPr>
        <w:autoSpaceDE w:val="0"/>
        <w:autoSpaceDN w:val="0"/>
        <w:adjustRightInd w:val="0"/>
        <w:spacing w:after="0" w:line="240" w:lineRule="auto"/>
        <w:rPr>
          <w:rFonts w:ascii="@Arial Unicode MS" w:eastAsia="@Arial Unicode MS" w:cs="@Arial Unicode MS"/>
          <w:color w:val="000000"/>
          <w:sz w:val="24"/>
          <w:szCs w:val="24"/>
        </w:rPr>
      </w:pPr>
      <w:bookmarkStart w:id="0" w:name="_GoBack"/>
      <w:bookmarkEnd w:id="0"/>
    </w:p>
    <w:p w:rsidR="000621DB" w:rsidRDefault="000621DB" w:rsidP="000621DB">
      <w:pPr>
        <w:autoSpaceDE w:val="0"/>
        <w:autoSpaceDN w:val="0"/>
        <w:adjustRightInd w:val="0"/>
        <w:spacing w:after="0" w:line="240" w:lineRule="auto"/>
        <w:rPr>
          <w:rFonts w:ascii="@Arial Unicode MS" w:eastAsia="@Arial Unicode MS" w:cs="@Arial Unicode MS"/>
          <w:b/>
          <w:bCs/>
          <w:i/>
          <w:iCs/>
          <w:color w:val="000000"/>
          <w:sz w:val="28"/>
          <w:szCs w:val="28"/>
          <w:u w:val="single"/>
        </w:rPr>
      </w:pPr>
      <w:r>
        <w:rPr>
          <w:rFonts w:ascii="@Arial Unicode MS" w:eastAsia="@Arial Unicode MS" w:cs="@Arial Unicode MS"/>
          <w:b/>
          <w:bCs/>
          <w:i/>
          <w:iCs/>
          <w:color w:val="000000"/>
          <w:sz w:val="28"/>
          <w:szCs w:val="28"/>
          <w:u w:val="single"/>
        </w:rPr>
        <w:t>Detail Request</w:t>
      </w:r>
    </w:p>
    <w:p w:rsidR="000621DB" w:rsidRDefault="000621DB" w:rsidP="003A3BBF">
      <w:pPr>
        <w:autoSpaceDE w:val="0"/>
        <w:autoSpaceDN w:val="0"/>
        <w:adjustRightInd w:val="0"/>
        <w:spacing w:after="0" w:line="240" w:lineRule="auto"/>
        <w:ind w:left="-360"/>
        <w:rPr>
          <w:rFonts w:ascii="Arial" w:eastAsia="宋体" w:hAnsi="Arial" w:cs="Arial"/>
          <w:color w:val="000000"/>
          <w:sz w:val="20"/>
          <w:szCs w:val="20"/>
        </w:rPr>
      </w:pPr>
      <w:r>
        <w:rPr>
          <w:rFonts w:ascii="Arial" w:eastAsia="宋体" w:hAnsi="Arial" w:cs="Arial"/>
          <w:color w:val="000000"/>
          <w:sz w:val="20"/>
          <w:szCs w:val="20"/>
        </w:rPr>
        <w:t xml:space="preserve">    </w:t>
      </w:r>
      <w:r>
        <w:rPr>
          <w:rFonts w:ascii="@Arial Unicode MS" w:eastAsia="@Arial Unicode MS" w:cs="@Arial Unicode MS"/>
          <w:color w:val="0000FF"/>
          <w:sz w:val="24"/>
          <w:szCs w:val="24"/>
        </w:rPr>
        <w:t xml:space="preserve">  Customer:</w:t>
      </w:r>
      <w:r w:rsidRPr="00B707AD">
        <w:rPr>
          <w:rFonts w:ascii="@Arial Unicode MS" w:eastAsia="@Arial Unicode MS" w:cs="@Arial Unicode MS"/>
          <w:color w:val="000000"/>
          <w:sz w:val="24"/>
          <w:szCs w:val="24"/>
        </w:rPr>
        <w:t xml:space="preserve"> </w:t>
      </w:r>
      <w:r w:rsidR="00820808">
        <w:rPr>
          <w:rFonts w:ascii="@Arial Unicode MS" w:eastAsia="@Arial Unicode MS" w:cs="@Arial Unicode MS" w:hint="eastAsia"/>
          <w:color w:val="000000"/>
          <w:sz w:val="24"/>
          <w:szCs w:val="24"/>
        </w:rPr>
        <w:t>XXXXXX</w:t>
      </w:r>
      <w:r w:rsidR="003A3BBF" w:rsidRPr="003A3BBF">
        <w:rPr>
          <w:rFonts w:ascii="@Arial Unicode MS" w:eastAsia="@Arial Unicode MS" w:cs="@Arial Unicode MS"/>
          <w:color w:val="000000"/>
          <w:sz w:val="24"/>
          <w:szCs w:val="24"/>
        </w:rPr>
        <w:t xml:space="preserve"> Co., Ltd.</w:t>
      </w:r>
      <w:r w:rsidR="003A3BBF">
        <w:rPr>
          <w:rFonts w:ascii="@Arial Unicode MS" w:eastAsia="@Arial Unicode MS" w:cs="@Arial Unicode MS" w:hint="eastAsia"/>
          <w:color w:val="000000"/>
          <w:sz w:val="24"/>
          <w:szCs w:val="24"/>
        </w:rPr>
        <w:t>（</w:t>
      </w:r>
      <w:r w:rsidR="00820808">
        <w:rPr>
          <w:rFonts w:ascii="@Arial Unicode MS" w:eastAsia="@Arial Unicode MS" w:cs="@Arial Unicode MS" w:hint="eastAsia"/>
          <w:color w:val="000000"/>
          <w:sz w:val="24"/>
          <w:szCs w:val="24"/>
        </w:rPr>
        <w:t>XXXXXX</w:t>
      </w:r>
      <w:r w:rsidR="003A3BBF" w:rsidRPr="002279DA">
        <w:rPr>
          <w:rFonts w:ascii="微软雅黑" w:eastAsia="微软雅黑" w:hAnsi="微软雅黑" w:cs="微软雅黑" w:hint="eastAsia"/>
          <w:color w:val="000000"/>
          <w:sz w:val="24"/>
          <w:szCs w:val="24"/>
        </w:rPr>
        <w:t>有限公司</w:t>
      </w:r>
      <w:r w:rsidR="003A3BBF">
        <w:rPr>
          <w:rFonts w:ascii="@Arial Unicode MS" w:eastAsia="@Arial Unicode MS" w:cs="@Arial Unicode MS" w:hint="eastAsia"/>
          <w:color w:val="000000"/>
          <w:sz w:val="24"/>
          <w:szCs w:val="24"/>
        </w:rPr>
        <w:t>）</w:t>
      </w:r>
    </w:p>
    <w:p w:rsidR="00820808" w:rsidRDefault="000621DB" w:rsidP="00B707AD">
      <w:pPr>
        <w:rPr>
          <w:rFonts w:ascii="@Arial Unicode MS" w:eastAsia="@Arial Unicode MS" w:cs="@Arial Unicode MS"/>
          <w:color w:val="000000"/>
          <w:sz w:val="24"/>
          <w:szCs w:val="24"/>
        </w:rPr>
      </w:pPr>
      <w:r>
        <w:rPr>
          <w:rFonts w:ascii="@Arial Unicode MS" w:eastAsia="@Arial Unicode MS" w:cs="@Arial Unicode MS"/>
          <w:color w:val="0000FF"/>
          <w:sz w:val="24"/>
          <w:szCs w:val="24"/>
        </w:rPr>
        <w:t>Activation ID</w:t>
      </w:r>
      <w:r>
        <w:rPr>
          <w:rFonts w:ascii="@Arial Unicode MS" w:eastAsia="@Arial Unicode MS" w:cs="@Arial Unicode MS"/>
          <w:color w:val="000000"/>
          <w:sz w:val="24"/>
          <w:szCs w:val="24"/>
        </w:rPr>
        <w:t xml:space="preserve">: </w:t>
      </w:r>
      <w:r w:rsidR="00820808">
        <w:rPr>
          <w:rFonts w:ascii="@Arial Unicode MS" w:eastAsia="@Arial Unicode MS" w:cs="@Arial Unicode MS"/>
          <w:color w:val="000000"/>
          <w:sz w:val="24"/>
          <w:szCs w:val="24"/>
        </w:rPr>
        <w:t>1234567890</w:t>
      </w:r>
    </w:p>
    <w:p w:rsidR="000621DB" w:rsidRPr="00B707AD" w:rsidRDefault="000621DB" w:rsidP="00B707AD">
      <w:r>
        <w:rPr>
          <w:rFonts w:ascii="@Arial Unicode MS" w:eastAsia="@Arial Unicode MS" w:cs="@Arial Unicode MS"/>
          <w:color w:val="0000FF"/>
          <w:sz w:val="24"/>
          <w:szCs w:val="24"/>
        </w:rPr>
        <w:t>Software Product</w:t>
      </w:r>
      <w:r>
        <w:rPr>
          <w:rFonts w:ascii="@Arial Unicode MS" w:eastAsia="@Arial Unicode MS" w:cs="@Arial Unicode MS"/>
          <w:color w:val="000000"/>
          <w:sz w:val="24"/>
          <w:szCs w:val="24"/>
        </w:rPr>
        <w:t xml:space="preserve">: </w:t>
      </w:r>
      <w:r w:rsidR="00B707AD">
        <w:rPr>
          <w:rFonts w:ascii="@Arial Unicode MS" w:eastAsia="@Arial Unicode MS" w:cs="@Arial Unicode MS"/>
          <w:color w:val="000000"/>
          <w:sz w:val="24"/>
          <w:szCs w:val="24"/>
        </w:rPr>
        <w:t>OFS</w:t>
      </w:r>
      <w:r>
        <w:rPr>
          <w:rFonts w:ascii="@Arial Unicode MS" w:eastAsia="@Arial Unicode MS" w:cs="@Arial Unicode MS"/>
          <w:color w:val="000000"/>
          <w:sz w:val="24"/>
          <w:szCs w:val="24"/>
        </w:rPr>
        <w:br/>
      </w:r>
      <w:r>
        <w:rPr>
          <w:rFonts w:ascii="@Arial Unicode MS" w:eastAsia="@Arial Unicode MS" w:cs="@Arial Unicode MS"/>
          <w:color w:val="0000FF"/>
          <w:sz w:val="24"/>
          <w:szCs w:val="24"/>
        </w:rPr>
        <w:t>Product Version</w:t>
      </w:r>
      <w:r>
        <w:rPr>
          <w:rFonts w:ascii="@Arial Unicode MS" w:eastAsia="@Arial Unicode MS" w:cs="@Arial Unicode MS"/>
          <w:color w:val="000000"/>
          <w:sz w:val="24"/>
          <w:szCs w:val="24"/>
        </w:rPr>
        <w:t xml:space="preserve">: </w:t>
      </w:r>
      <w:r w:rsidR="00B707AD">
        <w:rPr>
          <w:rFonts w:ascii="@Arial Unicode MS" w:eastAsia="@Arial Unicode MS" w:cs="@Arial Unicode MS"/>
          <w:color w:val="000000"/>
          <w:sz w:val="24"/>
          <w:szCs w:val="24"/>
        </w:rPr>
        <w:t>3.6</w:t>
      </w:r>
      <w:r>
        <w:rPr>
          <w:rFonts w:ascii="@Arial Unicode MS" w:eastAsia="@Arial Unicode MS" w:cs="@Arial Unicode MS"/>
          <w:color w:val="000000"/>
          <w:sz w:val="24"/>
          <w:szCs w:val="24"/>
        </w:rPr>
        <w:br/>
      </w:r>
      <w:r>
        <w:rPr>
          <w:rFonts w:ascii="@Arial Unicode MS" w:eastAsia="@Arial Unicode MS" w:cs="@Arial Unicode MS"/>
          <w:color w:val="0000FF"/>
          <w:sz w:val="24"/>
          <w:szCs w:val="24"/>
        </w:rPr>
        <w:t>Part Number</w:t>
      </w:r>
      <w:r>
        <w:rPr>
          <w:rFonts w:ascii="@Arial Unicode MS" w:eastAsia="@Arial Unicode MS" w:cs="@Arial Unicode MS"/>
          <w:color w:val="000000"/>
          <w:sz w:val="24"/>
          <w:szCs w:val="24"/>
        </w:rPr>
        <w:t xml:space="preserve">: </w:t>
      </w:r>
      <w:r w:rsidR="00B707AD" w:rsidRPr="00B707AD">
        <w:rPr>
          <w:rFonts w:ascii="@Arial Unicode MS" w:eastAsia="@Arial Unicode MS" w:cs="@Arial Unicode MS" w:hint="eastAsia"/>
          <w:color w:val="000000"/>
          <w:sz w:val="24"/>
          <w:szCs w:val="24"/>
        </w:rPr>
        <w:t xml:space="preserve">TLXCDLUOFS36 </w:t>
      </w:r>
    </w:p>
    <w:p w:rsidR="000621DB" w:rsidRDefault="000621DB" w:rsidP="000621DB">
      <w:pPr>
        <w:autoSpaceDE w:val="0"/>
        <w:autoSpaceDN w:val="0"/>
        <w:adjustRightInd w:val="0"/>
        <w:spacing w:after="0" w:line="240" w:lineRule="auto"/>
        <w:rPr>
          <w:rFonts w:ascii="@Arial Unicode MS" w:eastAsia="@Arial Unicode MS" w:cs="@Arial Unicode MS"/>
          <w:color w:val="0000FF"/>
          <w:sz w:val="24"/>
          <w:szCs w:val="24"/>
        </w:rPr>
      </w:pPr>
      <w:r>
        <w:rPr>
          <w:rFonts w:ascii="@Arial Unicode MS" w:eastAsia="@Arial Unicode MS" w:cs="@Arial Unicode MS"/>
          <w:color w:val="0000FF"/>
          <w:sz w:val="24"/>
          <w:szCs w:val="24"/>
        </w:rPr>
        <w:t>RETURN Reason:</w:t>
      </w:r>
    </w:p>
    <w:p w:rsidR="002279DA" w:rsidRPr="002279DA" w:rsidRDefault="002279DA" w:rsidP="002279DA">
      <w:pPr>
        <w:rPr>
          <w:rFonts w:ascii="@Arial Unicode MS" w:eastAsia="@Arial Unicode MS" w:cs="@Arial Unicode MS"/>
          <w:color w:val="000000"/>
          <w:sz w:val="24"/>
          <w:szCs w:val="24"/>
        </w:rPr>
      </w:pPr>
      <w:r w:rsidRPr="002279DA">
        <w:rPr>
          <w:rFonts w:ascii="@Arial Unicode MS" w:eastAsia="@Arial Unicode MS" w:cs="@Arial Unicode MS"/>
          <w:color w:val="000000"/>
          <w:sz w:val="24"/>
          <w:szCs w:val="24"/>
        </w:rPr>
        <w:t>The computer hard disk is damaged, so that the OFS authorization cannot be returned to the authorization center. After replacing the hard disk and reinstalling the OFS software, it will report an error after two or three days.</w:t>
      </w:r>
    </w:p>
    <w:p w:rsidR="000621DB" w:rsidRPr="002279DA" w:rsidRDefault="002279DA" w:rsidP="002279DA">
      <w:pPr>
        <w:rPr>
          <w:rFonts w:ascii="@Arial Unicode MS" w:eastAsia="@Arial Unicode MS" w:cs="@Arial Unicode MS"/>
          <w:color w:val="000000"/>
          <w:sz w:val="24"/>
          <w:szCs w:val="24"/>
        </w:rPr>
      </w:pPr>
      <w:r>
        <w:rPr>
          <w:rFonts w:ascii="@Arial Unicode MS" w:eastAsia="@Arial Unicode MS" w:cs="@Arial Unicode MS"/>
          <w:color w:val="000000"/>
          <w:sz w:val="24"/>
          <w:szCs w:val="24"/>
        </w:rPr>
        <w:t>“</w:t>
      </w:r>
      <w:r w:rsidRPr="002279DA">
        <w:rPr>
          <w:rFonts w:ascii="@Arial Unicode MS" w:eastAsia="@Arial Unicode MS" w:cs="@Arial Unicode MS"/>
          <w:color w:val="000000"/>
          <w:sz w:val="24"/>
          <w:szCs w:val="24"/>
        </w:rPr>
        <w:t xml:space="preserve">OFS product TLXCDLUOFS36 SN: </w:t>
      </w:r>
      <w:r w:rsidR="00820808">
        <w:rPr>
          <w:rFonts w:ascii="@Arial Unicode MS" w:eastAsia="@Arial Unicode MS" w:cs="@Arial Unicode MS"/>
          <w:color w:val="000000"/>
          <w:sz w:val="24"/>
          <w:szCs w:val="24"/>
        </w:rPr>
        <w:t>1234567890</w:t>
      </w:r>
      <w:r w:rsidRPr="002279DA">
        <w:rPr>
          <w:rFonts w:ascii="@Arial Unicode MS" w:eastAsia="@Arial Unicode MS" w:cs="@Arial Unicode MS"/>
          <w:color w:val="000000"/>
          <w:sz w:val="24"/>
          <w:szCs w:val="24"/>
        </w:rPr>
        <w:t xml:space="preserve"> with NO license </w:t>
      </w:r>
      <w:proofErr w:type="gramStart"/>
      <w:r w:rsidRPr="002279DA">
        <w:rPr>
          <w:rFonts w:ascii="@Arial Unicode MS" w:eastAsia="@Arial Unicode MS" w:cs="@Arial Unicode MS"/>
          <w:color w:val="000000"/>
          <w:sz w:val="24"/>
          <w:szCs w:val="24"/>
        </w:rPr>
        <w:t>activated ;</w:t>
      </w:r>
      <w:proofErr w:type="gramEnd"/>
      <w:r w:rsidRPr="002279DA">
        <w:rPr>
          <w:rFonts w:ascii="@Arial Unicode MS" w:eastAsia="@Arial Unicode MS" w:cs="@Arial Unicode MS"/>
          <w:color w:val="000000"/>
          <w:sz w:val="24"/>
          <w:szCs w:val="24"/>
        </w:rPr>
        <w:t xml:space="preserve"> server is stopped</w:t>
      </w:r>
      <w:r>
        <w:rPr>
          <w:rFonts w:ascii="@Arial Unicode MS" w:eastAsia="@Arial Unicode MS" w:cs="@Arial Unicode MS"/>
          <w:color w:val="000000"/>
          <w:sz w:val="24"/>
          <w:szCs w:val="24"/>
        </w:rPr>
        <w:t>”</w:t>
      </w:r>
    </w:p>
    <w:sectPr w:rsidR="000621DB" w:rsidRPr="002279DA" w:rsidSect="006C5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621DB"/>
    <w:rsid w:val="000621DB"/>
    <w:rsid w:val="002279DA"/>
    <w:rsid w:val="003A3BBF"/>
    <w:rsid w:val="00687F4E"/>
    <w:rsid w:val="006C5A0C"/>
    <w:rsid w:val="00820808"/>
    <w:rsid w:val="00B707AD"/>
    <w:rsid w:val="00C9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F938"/>
  <w15:docId w15:val="{571358E0-1954-4F60-B544-36E3A9C8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A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935045">
      <w:bodyDiv w:val="1"/>
      <w:marLeft w:val="0"/>
      <w:marRight w:val="0"/>
      <w:marTop w:val="0"/>
      <w:marBottom w:val="0"/>
      <w:divBdr>
        <w:top w:val="none" w:sz="0" w:space="0" w:color="auto"/>
        <w:left w:val="none" w:sz="0" w:space="0" w:color="auto"/>
        <w:bottom w:val="none" w:sz="0" w:space="0" w:color="auto"/>
        <w:right w:val="none" w:sz="0" w:space="0" w:color="auto"/>
      </w:divBdr>
    </w:div>
    <w:div w:id="84548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Schneider Electric</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Yao YIN</cp:lastModifiedBy>
  <cp:revision>6</cp:revision>
  <dcterms:created xsi:type="dcterms:W3CDTF">2015-04-30T06:49:00Z</dcterms:created>
  <dcterms:modified xsi:type="dcterms:W3CDTF">2019-05-16T07:32:00Z</dcterms:modified>
</cp:coreProperties>
</file>